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2146F" w14:textId="077F7209" w:rsidR="00344AAB" w:rsidRDefault="00685937" w:rsidP="00685937">
      <w:pPr>
        <w:pStyle w:val="Title"/>
      </w:pPr>
      <w:r>
        <w:t>THE GOSPEL ACCORDING TO MARK</w:t>
      </w:r>
    </w:p>
    <w:p w14:paraId="3F4675EC" w14:textId="7AAC7B6B" w:rsidR="00685937" w:rsidRDefault="00685937" w:rsidP="00685937">
      <w:pPr>
        <w:jc w:val="center"/>
        <w:rPr>
          <w:sz w:val="32"/>
          <w:szCs w:val="32"/>
        </w:rPr>
      </w:pPr>
      <w:r>
        <w:rPr>
          <w:sz w:val="32"/>
          <w:szCs w:val="32"/>
        </w:rPr>
        <w:t>THE EFFECTIVE WITNESS: JOHN THE BAPTIST</w:t>
      </w:r>
    </w:p>
    <w:p w14:paraId="4607ADCF" w14:textId="47D402BF" w:rsidR="00685937" w:rsidRDefault="00685937" w:rsidP="00685937">
      <w:pPr>
        <w:jc w:val="center"/>
        <w:rPr>
          <w:sz w:val="32"/>
          <w:szCs w:val="32"/>
        </w:rPr>
      </w:pPr>
      <w:r>
        <w:rPr>
          <w:sz w:val="32"/>
          <w:szCs w:val="32"/>
        </w:rPr>
        <w:t>MARK 1:1 THRU 11</w:t>
      </w:r>
    </w:p>
    <w:p w14:paraId="2B7A3806" w14:textId="0AC40178" w:rsidR="00685937" w:rsidRDefault="00685937" w:rsidP="00685937">
      <w:pPr>
        <w:jc w:val="center"/>
        <w:rPr>
          <w:sz w:val="32"/>
          <w:szCs w:val="32"/>
        </w:rPr>
      </w:pPr>
    </w:p>
    <w:p w14:paraId="1C79106B" w14:textId="0B817536" w:rsidR="00685937" w:rsidRDefault="00685937" w:rsidP="00151AF5">
      <w:pPr>
        <w:pStyle w:val="BodyText"/>
      </w:pPr>
      <w:r>
        <w:t>INTRODUCTION:  IN MARK’S GOSPEL, JOHN THE BAPTIST JUMPS FULL-BLOWN ONTO</w:t>
      </w:r>
      <w:r w:rsidR="00FC6957">
        <w:t xml:space="preserve"> T</w:t>
      </w:r>
      <w:r>
        <w:t xml:space="preserve">HE FRONT PAGE OF THE STORY OF CHRIST.  JOHN’S STORY DOMINATES THE FIRST EIGHT VERSES OF THIS GOSPEL AND HE IS MENTIONED EXTENSIVELY IN EACH OF THE OTHER THREE GOSPELS.  WHY WAS HE SO EFFECTIVE AS A WITNESS?  </w:t>
      </w:r>
      <w:r w:rsidR="00151AF5">
        <w:t xml:space="preserve">TONIGHT, WE WILL TAKE A LOOK AT FOUR ASPECTS OF JOHN’S MINISTRY THAT MADE HIM AN EFFECTIVE WITNESS.  </w:t>
      </w:r>
    </w:p>
    <w:p w14:paraId="2D04FEDC" w14:textId="5C74A1AE" w:rsidR="00151AF5" w:rsidRDefault="00151AF5" w:rsidP="00151AF5">
      <w:pPr>
        <w:pStyle w:val="BodyText"/>
      </w:pPr>
      <w:r>
        <w:t xml:space="preserve">I.  </w:t>
      </w:r>
      <w:r w:rsidRPr="00267AA3">
        <w:rPr>
          <w:b/>
          <w:bCs/>
        </w:rPr>
        <w:t>THE MESSIAH’S FORERUNNER</w:t>
      </w:r>
      <w:r w:rsidR="004452F0" w:rsidRPr="00267AA3">
        <w:rPr>
          <w:b/>
          <w:bCs/>
        </w:rPr>
        <w:t xml:space="preserve"> </w:t>
      </w:r>
      <w:r w:rsidRPr="00267AA3">
        <w:rPr>
          <w:b/>
          <w:bCs/>
        </w:rPr>
        <w:t>(</w:t>
      </w:r>
      <w:r w:rsidR="00A77C2B" w:rsidRPr="00267AA3">
        <w:rPr>
          <w:b/>
          <w:bCs/>
        </w:rPr>
        <w:t>V</w:t>
      </w:r>
      <w:r w:rsidRPr="00267AA3">
        <w:rPr>
          <w:b/>
          <w:bCs/>
        </w:rPr>
        <w:t>2-3)</w:t>
      </w:r>
      <w:r w:rsidR="004452F0" w:rsidRPr="00267AA3">
        <w:rPr>
          <w:b/>
          <w:bCs/>
        </w:rPr>
        <w:t>.</w:t>
      </w:r>
    </w:p>
    <w:p w14:paraId="3B4CC8DC" w14:textId="1DA61687" w:rsidR="00A77C2B" w:rsidRDefault="00A77C2B" w:rsidP="00151AF5">
      <w:pPr>
        <w:pStyle w:val="BodyText"/>
      </w:pPr>
      <w:r>
        <w:t>1.</w:t>
      </w:r>
      <w:r w:rsidRPr="00FC6957">
        <w:t xml:space="preserve">MALACHI 3:1 AND ISAIAH 40:3 </w:t>
      </w:r>
      <w:r>
        <w:t>EACH TOLD THE MINISTRY OF THE MESSIAH’S FORERUNNER/MESSENGER.</w:t>
      </w:r>
    </w:p>
    <w:p w14:paraId="12107D5D" w14:textId="12A26EAC" w:rsidR="00A77C2B" w:rsidRDefault="00A77C2B" w:rsidP="00151AF5">
      <w:pPr>
        <w:pStyle w:val="BodyText"/>
      </w:pPr>
      <w:r>
        <w:t>2.</w:t>
      </w:r>
      <w:r w:rsidR="00591BEA" w:rsidRPr="00FC6957">
        <w:t>THE WAY OF THE LORD</w:t>
      </w:r>
      <w:r w:rsidR="00591BEA">
        <w:t xml:space="preserve"> IS THE WAY OF REPENTANCE, OF TURNING FROM SIN TO RIGHTEOUSNESS, AND OF TURNING SPIRITUAL PATHS THAT ARE CROOKED INTO ONES THAT ARE STRAIGHT AND HOLY.</w:t>
      </w:r>
    </w:p>
    <w:p w14:paraId="33D5C93E" w14:textId="6B96A2B1" w:rsidR="000B50D6" w:rsidRDefault="004452F0" w:rsidP="00685937">
      <w:pPr>
        <w:rPr>
          <w:sz w:val="32"/>
          <w:szCs w:val="32"/>
        </w:rPr>
      </w:pPr>
      <w:r>
        <w:rPr>
          <w:sz w:val="32"/>
          <w:szCs w:val="32"/>
        </w:rPr>
        <w:t>I</w:t>
      </w:r>
      <w:r w:rsidR="00151AF5">
        <w:rPr>
          <w:sz w:val="32"/>
          <w:szCs w:val="32"/>
        </w:rPr>
        <w:t xml:space="preserve">I.  </w:t>
      </w:r>
      <w:r w:rsidR="00FC6957" w:rsidRPr="00267AA3">
        <w:rPr>
          <w:b/>
          <w:bCs/>
          <w:sz w:val="32"/>
          <w:szCs w:val="32"/>
        </w:rPr>
        <w:t xml:space="preserve">ASPECTS OF </w:t>
      </w:r>
      <w:r w:rsidR="000B50D6" w:rsidRPr="00267AA3">
        <w:rPr>
          <w:b/>
          <w:bCs/>
          <w:sz w:val="32"/>
          <w:szCs w:val="32"/>
        </w:rPr>
        <w:t>THE EFFECTIVE WITNESS</w:t>
      </w:r>
    </w:p>
    <w:p w14:paraId="3233496E" w14:textId="65A201CA" w:rsidR="00151AF5" w:rsidRDefault="000B50D6" w:rsidP="00685937">
      <w:pPr>
        <w:rPr>
          <w:sz w:val="32"/>
          <w:szCs w:val="32"/>
        </w:rPr>
      </w:pPr>
      <w:r>
        <w:rPr>
          <w:sz w:val="32"/>
          <w:szCs w:val="32"/>
        </w:rPr>
        <w:t xml:space="preserve">A.  </w:t>
      </w:r>
      <w:r w:rsidR="00151AF5" w:rsidRPr="00E70DBF">
        <w:rPr>
          <w:sz w:val="32"/>
          <w:szCs w:val="32"/>
          <w:u w:val="single"/>
        </w:rPr>
        <w:t xml:space="preserve">THE CHARACTER OF THE MESSENGER  </w:t>
      </w:r>
      <w:r w:rsidR="004452F0" w:rsidRPr="00E70DBF">
        <w:rPr>
          <w:sz w:val="32"/>
          <w:szCs w:val="32"/>
          <w:u w:val="single"/>
        </w:rPr>
        <w:t>(</w:t>
      </w:r>
      <w:r w:rsidR="00151AF5" w:rsidRPr="00E70DBF">
        <w:rPr>
          <w:sz w:val="32"/>
          <w:szCs w:val="32"/>
          <w:u w:val="single"/>
        </w:rPr>
        <w:t>V</w:t>
      </w:r>
      <w:r w:rsidR="004452F0" w:rsidRPr="00E70DBF">
        <w:rPr>
          <w:sz w:val="32"/>
          <w:szCs w:val="32"/>
          <w:u w:val="single"/>
        </w:rPr>
        <w:t>6).</w:t>
      </w:r>
      <w:r w:rsidR="004452F0">
        <w:rPr>
          <w:sz w:val="32"/>
          <w:szCs w:val="32"/>
        </w:rPr>
        <w:t xml:space="preserve"> THIS VERSE GIVES A VISUAL INTRODUCTION TO HIS CHARACTER.</w:t>
      </w:r>
    </w:p>
    <w:p w14:paraId="4394559F" w14:textId="76D8E2D2" w:rsidR="000B50D6" w:rsidRDefault="00C60AB6" w:rsidP="00685937">
      <w:pPr>
        <w:rPr>
          <w:sz w:val="32"/>
          <w:szCs w:val="32"/>
        </w:rPr>
      </w:pPr>
      <w:r>
        <w:rPr>
          <w:sz w:val="32"/>
          <w:szCs w:val="32"/>
        </w:rPr>
        <w:t xml:space="preserve">B.  </w:t>
      </w:r>
      <w:r w:rsidRPr="00E70DBF">
        <w:rPr>
          <w:sz w:val="32"/>
          <w:szCs w:val="32"/>
          <w:u w:val="single"/>
        </w:rPr>
        <w:t>THE NATURE OF HIS MESSAGE (V4-8).</w:t>
      </w:r>
    </w:p>
    <w:p w14:paraId="21B25C56" w14:textId="01F1AB5A" w:rsidR="00E70DBF" w:rsidRDefault="00E70DBF" w:rsidP="00685937">
      <w:pPr>
        <w:rPr>
          <w:sz w:val="32"/>
          <w:szCs w:val="32"/>
        </w:rPr>
      </w:pPr>
      <w:r>
        <w:rPr>
          <w:sz w:val="32"/>
          <w:szCs w:val="32"/>
        </w:rPr>
        <w:t xml:space="preserve">C.  </w:t>
      </w:r>
      <w:r w:rsidRPr="008D2616">
        <w:rPr>
          <w:sz w:val="32"/>
          <w:szCs w:val="32"/>
          <w:u w:val="single"/>
        </w:rPr>
        <w:t>THE DELIVERY OF HIS MESSAGE (V5)</w:t>
      </w:r>
      <w:r>
        <w:rPr>
          <w:sz w:val="32"/>
          <w:szCs w:val="32"/>
        </w:rPr>
        <w:t xml:space="preserve">.  WHAT IS INDICATED HERE IS THAT JOHN WAS PASSIONATE ABOUT </w:t>
      </w:r>
      <w:r w:rsidR="008D2616">
        <w:rPr>
          <w:sz w:val="32"/>
          <w:szCs w:val="32"/>
        </w:rPr>
        <w:t xml:space="preserve">DELIVERING HIS MESSAGE.  </w:t>
      </w:r>
    </w:p>
    <w:p w14:paraId="2F473B04" w14:textId="16823B3A" w:rsidR="008D2616" w:rsidRPr="00685937" w:rsidRDefault="008D2616" w:rsidP="00685937">
      <w:pPr>
        <w:rPr>
          <w:sz w:val="32"/>
          <w:szCs w:val="32"/>
        </w:rPr>
      </w:pPr>
      <w:r>
        <w:rPr>
          <w:sz w:val="32"/>
          <w:szCs w:val="32"/>
        </w:rPr>
        <w:t xml:space="preserve">D.  </w:t>
      </w:r>
      <w:r w:rsidRPr="00FC6957">
        <w:rPr>
          <w:sz w:val="32"/>
          <w:szCs w:val="32"/>
          <w:u w:val="single"/>
        </w:rPr>
        <w:t>THE CONFIRMATION OF HIS MESSAGE (V9-11).</w:t>
      </w:r>
    </w:p>
    <w:sectPr w:rsidR="008D2616" w:rsidRPr="00685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37"/>
    <w:rsid w:val="000B50D6"/>
    <w:rsid w:val="00151AF5"/>
    <w:rsid w:val="00267AA3"/>
    <w:rsid w:val="00344AAB"/>
    <w:rsid w:val="004452F0"/>
    <w:rsid w:val="004A5831"/>
    <w:rsid w:val="00591BEA"/>
    <w:rsid w:val="00685937"/>
    <w:rsid w:val="008358C6"/>
    <w:rsid w:val="008D2616"/>
    <w:rsid w:val="00A77C2B"/>
    <w:rsid w:val="00C60AB6"/>
    <w:rsid w:val="00E70DBF"/>
    <w:rsid w:val="00FA1EDD"/>
    <w:rsid w:val="00FC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E142"/>
  <w15:chartTrackingRefBased/>
  <w15:docId w15:val="{D52E5306-619E-4823-BF4F-F5DA240B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5937"/>
    <w:pPr>
      <w:jc w:val="center"/>
    </w:pPr>
    <w:rPr>
      <w:sz w:val="32"/>
      <w:szCs w:val="32"/>
    </w:rPr>
  </w:style>
  <w:style w:type="character" w:customStyle="1" w:styleId="TitleChar">
    <w:name w:val="Title Char"/>
    <w:basedOn w:val="DefaultParagraphFont"/>
    <w:link w:val="Title"/>
    <w:uiPriority w:val="10"/>
    <w:rsid w:val="00685937"/>
    <w:rPr>
      <w:sz w:val="32"/>
      <w:szCs w:val="32"/>
    </w:rPr>
  </w:style>
  <w:style w:type="paragraph" w:styleId="BodyText">
    <w:name w:val="Body Text"/>
    <w:basedOn w:val="Normal"/>
    <w:link w:val="BodyTextChar"/>
    <w:uiPriority w:val="99"/>
    <w:unhideWhenUsed/>
    <w:rsid w:val="00151AF5"/>
    <w:rPr>
      <w:sz w:val="32"/>
      <w:szCs w:val="32"/>
    </w:rPr>
  </w:style>
  <w:style w:type="character" w:customStyle="1" w:styleId="BodyTextChar">
    <w:name w:val="Body Text Char"/>
    <w:basedOn w:val="DefaultParagraphFont"/>
    <w:link w:val="BodyText"/>
    <w:uiPriority w:val="99"/>
    <w:rsid w:val="00151AF5"/>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ward</dc:creator>
  <cp:keywords/>
  <dc:description/>
  <cp:lastModifiedBy>nate ward</cp:lastModifiedBy>
  <cp:revision>1</cp:revision>
  <cp:lastPrinted>2020-10-07T15:35:00Z</cp:lastPrinted>
  <dcterms:created xsi:type="dcterms:W3CDTF">2020-10-07T13:25:00Z</dcterms:created>
  <dcterms:modified xsi:type="dcterms:W3CDTF">2020-10-07T15:50:00Z</dcterms:modified>
</cp:coreProperties>
</file>